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AA072" w14:textId="77777777" w:rsidR="008161F2" w:rsidRDefault="00F14872">
      <w:pPr>
        <w:widowControl/>
        <w:adjustRightInd w:val="0"/>
        <w:snapToGrid w:val="0"/>
        <w:spacing w:line="6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附件</w:t>
      </w:r>
    </w:p>
    <w:p w14:paraId="3E585F75" w14:textId="77777777" w:rsidR="008161F2" w:rsidRDefault="00F14872"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安徽省科学技术奖提名项目汇总表</w:t>
      </w:r>
    </w:p>
    <w:p w14:paraId="5F52DDB3" w14:textId="77777777" w:rsidR="008161F2" w:rsidRDefault="008161F2"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090FFFD6" w14:textId="77777777" w:rsidR="008161F2" w:rsidRDefault="00F14872">
      <w:pPr>
        <w:snapToGrid w:val="0"/>
        <w:spacing w:line="64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提名单位（盖章）：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     </w:t>
      </w:r>
      <w:r>
        <w:rPr>
          <w:rFonts w:eastAsia="仿宋_GB2312"/>
          <w:color w:val="000000"/>
          <w:kern w:val="0"/>
          <w:sz w:val="32"/>
          <w:szCs w:val="32"/>
        </w:rPr>
        <w:t>填报日期：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832"/>
        <w:gridCol w:w="2977"/>
        <w:gridCol w:w="1134"/>
        <w:gridCol w:w="3678"/>
      </w:tblGrid>
      <w:tr w:rsidR="008161F2" w14:paraId="0143B165" w14:textId="77777777" w:rsidTr="00FD5A05">
        <w:trPr>
          <w:trHeight w:val="772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61F" w14:textId="77777777" w:rsidR="008161F2" w:rsidRDefault="00F14872" w:rsidP="00FD5A05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81A3" w14:textId="77777777" w:rsidR="008161F2" w:rsidRDefault="00F14872" w:rsidP="00FD5A05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项目名称</w:t>
            </w:r>
          </w:p>
          <w:p w14:paraId="403223E8" w14:textId="77777777" w:rsidR="008161F2" w:rsidRDefault="00F14872" w:rsidP="00FD5A05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（人选姓名）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3F04" w14:textId="77777777" w:rsidR="008161F2" w:rsidRDefault="00F14872" w:rsidP="00FD5A05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5E16" w14:textId="77777777" w:rsidR="008161F2" w:rsidRDefault="00F14872" w:rsidP="00FD5A05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提名奖种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3F78" w14:textId="77777777" w:rsidR="008161F2" w:rsidRDefault="00F14872" w:rsidP="00FD5A05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论证专家及专业领域</w:t>
            </w:r>
          </w:p>
        </w:tc>
      </w:tr>
      <w:tr w:rsidR="006C01E0" w14:paraId="325FD828" w14:textId="77777777" w:rsidTr="00FD5A05">
        <w:trPr>
          <w:trHeight w:val="891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0082" w14:textId="66E73E4A" w:rsidR="006C01E0" w:rsidRDefault="00FD5A05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3992" w14:textId="52257BD0" w:rsidR="006C01E0" w:rsidRDefault="004C3894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±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100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kV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特高压直流输电重大工程</w:t>
            </w:r>
            <w:r w:rsidR="006C01E0" w:rsidRPr="0047403A">
              <w:rPr>
                <w:rFonts w:eastAsia="仿宋_GB2312" w:hint="eastAsia"/>
                <w:color w:val="000000"/>
                <w:sz w:val="32"/>
                <w:szCs w:val="32"/>
              </w:rPr>
              <w:t>保护控制关键技术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及</w:t>
            </w:r>
            <w:r w:rsidR="006C01E0" w:rsidRPr="0047403A">
              <w:rPr>
                <w:rFonts w:eastAsia="仿宋_GB2312" w:hint="eastAsia"/>
                <w:color w:val="000000"/>
                <w:sz w:val="32"/>
                <w:szCs w:val="32"/>
              </w:rPr>
              <w:t>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4E4F" w14:textId="23C33AE3" w:rsidR="006C01E0" w:rsidRDefault="004C3894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C3894">
              <w:rPr>
                <w:rFonts w:eastAsia="仿宋_GB2312" w:hint="eastAsia"/>
                <w:color w:val="000000"/>
                <w:sz w:val="32"/>
                <w:szCs w:val="32"/>
              </w:rPr>
              <w:t>国网安徽省电力有限公司，清华大学，南京南瑞继保电气有限公司，长园深瑞继保自动化有限公司，南京南瑞继保工程技术有限公司，安徽明生恒卓科技有限公司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1659" w14:textId="5EC56656" w:rsidR="006C01E0" w:rsidRDefault="006C01E0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1738F2">
              <w:rPr>
                <w:rFonts w:eastAsia="仿宋_GB2312" w:hint="eastAsia"/>
                <w:color w:val="000000"/>
                <w:sz w:val="32"/>
                <w:szCs w:val="32"/>
              </w:rPr>
              <w:t>科学技术进步奖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E67" w14:textId="3AE467BC" w:rsidR="004C3894" w:rsidRDefault="004C3894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1.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李建刚（能源领域）</w:t>
            </w:r>
          </w:p>
          <w:p w14:paraId="487F7807" w14:textId="5170833B" w:rsidR="004C3894" w:rsidRDefault="004C3894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2.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陶骏（电气工程领域）</w:t>
            </w:r>
          </w:p>
          <w:p w14:paraId="5D2C90BD" w14:textId="64675529" w:rsidR="004C3894" w:rsidRDefault="004C3894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/>
              </w:rPr>
              <w:t>3.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  <w:lang w:val="en"/>
              </w:rPr>
              <w:t>丁石川（电气工程领域）</w:t>
            </w:r>
          </w:p>
          <w:p w14:paraId="11B98797" w14:textId="0DA037EC" w:rsidR="004C3894" w:rsidRDefault="004C3894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/>
              </w:rPr>
              <w:t>4.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  <w:lang w:val="en"/>
              </w:rPr>
              <w:t>徐强（电气工程领域）</w:t>
            </w:r>
          </w:p>
          <w:p w14:paraId="30B53285" w14:textId="7C89E704" w:rsidR="006C01E0" w:rsidRDefault="004C3894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/>
              </w:rPr>
              <w:t>5.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  <w:lang w:val="en"/>
              </w:rPr>
              <w:t>熊焰（信息技术领域）</w:t>
            </w:r>
          </w:p>
        </w:tc>
      </w:tr>
      <w:tr w:rsidR="008161F2" w14:paraId="586BDE72" w14:textId="77777777" w:rsidTr="00FD5A05">
        <w:trPr>
          <w:trHeight w:val="911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E3B8" w14:textId="77777777" w:rsidR="008161F2" w:rsidRDefault="008161F2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DE5D" w14:textId="77777777" w:rsidR="008161F2" w:rsidRDefault="008161F2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6B6E" w14:textId="77777777" w:rsidR="008161F2" w:rsidRDefault="008161F2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2609" w14:textId="77777777" w:rsidR="008161F2" w:rsidRDefault="008161F2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279F" w14:textId="77777777" w:rsidR="008161F2" w:rsidRDefault="008161F2" w:rsidP="00FD5A05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D419388" w14:textId="77777777" w:rsidR="008161F2" w:rsidRDefault="00F14872">
      <w:pPr>
        <w:widowControl/>
        <w:tabs>
          <w:tab w:val="left" w:pos="1847"/>
        </w:tabs>
        <w:adjustRightInd w:val="0"/>
        <w:snapToGrid w:val="0"/>
        <w:jc w:val="left"/>
        <w:rPr>
          <w:color w:val="000000"/>
        </w:rPr>
      </w:pPr>
      <w:r>
        <w:rPr>
          <w:color w:val="000000"/>
        </w:rPr>
        <w:t>注：</w:t>
      </w:r>
      <w:r>
        <w:rPr>
          <w:rFonts w:hint="eastAsia"/>
          <w:color w:val="000000"/>
        </w:rPr>
        <w:t>1.</w:t>
      </w:r>
      <w:r>
        <w:rPr>
          <w:color w:val="000000"/>
        </w:rPr>
        <w:t>按照提名项目奖励类别依次填写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论证专家的专业领域应填写至二级学科。</w:t>
      </w: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填写“项目名称（人选姓名）”一栏时，提名自然科学奖、技术发明奖、科学技术进步奖奖种则填写项目名称，提名重大科技成就奖、国际合作奖则填写被提名人选姓名。</w:t>
      </w:r>
    </w:p>
    <w:p w14:paraId="17C59343" w14:textId="77777777" w:rsidR="008161F2" w:rsidRDefault="008161F2"/>
    <w:sectPr w:rsidR="008161F2">
      <w:pgSz w:w="11906" w:h="16838"/>
      <w:pgMar w:top="2098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EC545" w14:textId="77777777" w:rsidR="00F14872" w:rsidRDefault="00F14872" w:rsidP="006C01E0">
      <w:r>
        <w:separator/>
      </w:r>
    </w:p>
  </w:endnote>
  <w:endnote w:type="continuationSeparator" w:id="0">
    <w:p w14:paraId="457506D0" w14:textId="77777777" w:rsidR="00F14872" w:rsidRDefault="00F14872" w:rsidP="006C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841E3" w14:textId="77777777" w:rsidR="00F14872" w:rsidRDefault="00F14872" w:rsidP="006C01E0">
      <w:r>
        <w:separator/>
      </w:r>
    </w:p>
  </w:footnote>
  <w:footnote w:type="continuationSeparator" w:id="0">
    <w:p w14:paraId="7D1FE32F" w14:textId="77777777" w:rsidR="00F14872" w:rsidRDefault="00F14872" w:rsidP="006C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02"/>
    <w:rsid w:val="B973277B"/>
    <w:rsid w:val="BFCFFA00"/>
    <w:rsid w:val="CFFC2DD9"/>
    <w:rsid w:val="F5BD59E2"/>
    <w:rsid w:val="F9FFA723"/>
    <w:rsid w:val="FCFEDBA3"/>
    <w:rsid w:val="000E4F8F"/>
    <w:rsid w:val="002303A6"/>
    <w:rsid w:val="0031014D"/>
    <w:rsid w:val="003C18E3"/>
    <w:rsid w:val="004226FE"/>
    <w:rsid w:val="004C3894"/>
    <w:rsid w:val="005450AA"/>
    <w:rsid w:val="00690D19"/>
    <w:rsid w:val="006C01E0"/>
    <w:rsid w:val="008161F2"/>
    <w:rsid w:val="00825F1A"/>
    <w:rsid w:val="00872002"/>
    <w:rsid w:val="009C3430"/>
    <w:rsid w:val="00BE23DB"/>
    <w:rsid w:val="00BF77A1"/>
    <w:rsid w:val="00EE2CCB"/>
    <w:rsid w:val="00EE74E2"/>
    <w:rsid w:val="00F14872"/>
    <w:rsid w:val="00FD5A05"/>
    <w:rsid w:val="1F9B06B6"/>
    <w:rsid w:val="4C1C5D95"/>
    <w:rsid w:val="5E823613"/>
    <w:rsid w:val="6FD3C430"/>
    <w:rsid w:val="7BAF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FFE1E"/>
  <w15:docId w15:val="{F251052D-B585-4100-A4F9-8F288C1E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CL_PC</cp:lastModifiedBy>
  <cp:revision>10</cp:revision>
  <cp:lastPrinted>2022-08-30T23:06:00Z</cp:lastPrinted>
  <dcterms:created xsi:type="dcterms:W3CDTF">2019-03-22T08:09:00Z</dcterms:created>
  <dcterms:modified xsi:type="dcterms:W3CDTF">2024-01-25T06:29:00Z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